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327046" w14:textId="48CA2530" w:rsidR="000606BA" w:rsidRDefault="000606BA" w:rsidP="167A4826">
      <w:pPr>
        <w:spacing w:after="120" w:line="240" w:lineRule="auto"/>
        <w:jc w:val="center"/>
        <w:rPr>
          <w:rFonts w:ascii="Arial" w:hAnsi="Arial" w:cs="Arial"/>
          <w:b/>
          <w:bCs/>
          <w:color w:val="000000"/>
          <w:sz w:val="40"/>
          <w:szCs w:val="40"/>
          <w:lang w:eastAsia="en-US"/>
        </w:rPr>
      </w:pPr>
      <w:r w:rsidRPr="2D753D12">
        <w:rPr>
          <w:rFonts w:ascii="Arial" w:hAnsi="Arial" w:cs="Arial"/>
          <w:b/>
          <w:bCs/>
          <w:color w:val="000000" w:themeColor="text1"/>
          <w:sz w:val="40"/>
          <w:szCs w:val="40"/>
          <w:lang w:eastAsia="en-US"/>
        </w:rPr>
        <w:t xml:space="preserve">EPAC Action Items from </w:t>
      </w:r>
      <w:r w:rsidR="001E4BCE">
        <w:rPr>
          <w:rFonts w:ascii="Arial" w:hAnsi="Arial" w:cs="Arial"/>
          <w:b/>
          <w:bCs/>
          <w:color w:val="000000" w:themeColor="text1"/>
          <w:sz w:val="40"/>
          <w:szCs w:val="40"/>
          <w:lang w:eastAsia="en-US"/>
        </w:rPr>
        <w:t>June</w:t>
      </w:r>
      <w:r w:rsidR="008D239F">
        <w:rPr>
          <w:rFonts w:ascii="Arial" w:hAnsi="Arial" w:cs="Arial"/>
          <w:b/>
          <w:bCs/>
          <w:color w:val="000000" w:themeColor="text1"/>
          <w:sz w:val="40"/>
          <w:szCs w:val="40"/>
          <w:lang w:eastAsia="en-US"/>
        </w:rPr>
        <w:t xml:space="preserve"> 1</w:t>
      </w:r>
      <w:r w:rsidR="001E4BCE">
        <w:rPr>
          <w:rFonts w:ascii="Arial" w:hAnsi="Arial" w:cs="Arial"/>
          <w:b/>
          <w:bCs/>
          <w:color w:val="000000" w:themeColor="text1"/>
          <w:sz w:val="40"/>
          <w:szCs w:val="40"/>
          <w:lang w:eastAsia="en-US"/>
        </w:rPr>
        <w:t>4</w:t>
      </w:r>
      <w:r w:rsidR="00133271" w:rsidRPr="2D753D12">
        <w:rPr>
          <w:rFonts w:ascii="Arial" w:hAnsi="Arial" w:cs="Arial"/>
          <w:b/>
          <w:bCs/>
          <w:color w:val="000000" w:themeColor="text1"/>
          <w:sz w:val="40"/>
          <w:szCs w:val="40"/>
          <w:lang w:eastAsia="en-US"/>
        </w:rPr>
        <w:t xml:space="preserve">, </w:t>
      </w:r>
      <w:r w:rsidR="14AD59E0" w:rsidRPr="2D753D12">
        <w:rPr>
          <w:rFonts w:ascii="Arial" w:hAnsi="Arial" w:cs="Arial"/>
          <w:b/>
          <w:bCs/>
          <w:color w:val="000000" w:themeColor="text1"/>
          <w:sz w:val="40"/>
          <w:szCs w:val="40"/>
          <w:lang w:eastAsia="en-US"/>
        </w:rPr>
        <w:t>202</w:t>
      </w:r>
      <w:r w:rsidR="00133271" w:rsidRPr="2D753D12">
        <w:rPr>
          <w:rFonts w:ascii="Arial" w:hAnsi="Arial" w:cs="Arial"/>
          <w:b/>
          <w:bCs/>
          <w:color w:val="000000" w:themeColor="text1"/>
          <w:sz w:val="40"/>
          <w:szCs w:val="40"/>
          <w:lang w:eastAsia="en-US"/>
        </w:rPr>
        <w:t>4</w:t>
      </w:r>
    </w:p>
    <w:p w14:paraId="01AABF20" w14:textId="3F40C3CD" w:rsidR="43EBC337" w:rsidRDefault="00AA4AF0" w:rsidP="008F02AC">
      <w:pPr>
        <w:tabs>
          <w:tab w:val="left" w:pos="3060"/>
        </w:tabs>
        <w:spacing w:before="240" w:after="240" w:line="240" w:lineRule="auto"/>
        <w:rPr>
          <w:rFonts w:ascii="Arial" w:hAnsi="Arial" w:cs="Arial"/>
          <w:sz w:val="28"/>
          <w:szCs w:val="28"/>
          <w:lang w:eastAsia="en-US"/>
        </w:rPr>
      </w:pPr>
      <w:r w:rsidRPr="2D753D12">
        <w:rPr>
          <w:rFonts w:ascii="Arial" w:hAnsi="Arial" w:cs="Arial"/>
          <w:sz w:val="28"/>
          <w:szCs w:val="28"/>
          <w:lang w:eastAsia="en-US"/>
        </w:rPr>
        <w:t xml:space="preserve">Last updated: </w:t>
      </w:r>
      <w:r w:rsidR="00052D75">
        <w:rPr>
          <w:rFonts w:ascii="Arial" w:hAnsi="Arial" w:cs="Arial"/>
          <w:sz w:val="28"/>
          <w:szCs w:val="28"/>
          <w:lang w:eastAsia="en-US"/>
        </w:rPr>
        <w:t>0</w:t>
      </w:r>
      <w:r w:rsidR="001E4BCE">
        <w:rPr>
          <w:rFonts w:ascii="Arial" w:hAnsi="Arial" w:cs="Arial"/>
          <w:sz w:val="28"/>
          <w:szCs w:val="28"/>
          <w:lang w:eastAsia="en-US"/>
        </w:rPr>
        <w:t>8</w:t>
      </w:r>
      <w:r w:rsidR="00336D50" w:rsidRPr="2D753D12">
        <w:rPr>
          <w:rFonts w:ascii="Arial" w:hAnsi="Arial" w:cs="Arial"/>
          <w:sz w:val="28"/>
          <w:szCs w:val="28"/>
          <w:lang w:eastAsia="en-US"/>
        </w:rPr>
        <w:t>/</w:t>
      </w:r>
      <w:r w:rsidR="001E4BCE">
        <w:rPr>
          <w:rFonts w:ascii="Arial" w:hAnsi="Arial" w:cs="Arial"/>
          <w:sz w:val="28"/>
          <w:szCs w:val="28"/>
          <w:lang w:eastAsia="en-US"/>
        </w:rPr>
        <w:t>26</w:t>
      </w:r>
      <w:r w:rsidR="00336D50" w:rsidRPr="2D753D12">
        <w:rPr>
          <w:rFonts w:ascii="Arial" w:hAnsi="Arial" w:cs="Arial"/>
          <w:sz w:val="28"/>
          <w:szCs w:val="28"/>
          <w:lang w:eastAsia="en-US"/>
        </w:rPr>
        <w:t>/2024</w:t>
      </w:r>
    </w:p>
    <w:p w14:paraId="285A6B8F" w14:textId="30769A31" w:rsidR="003927EC" w:rsidRPr="000606BA" w:rsidRDefault="003927EC" w:rsidP="30EDB958">
      <w:pPr>
        <w:pBdr>
          <w:top w:val="single" w:sz="4" w:space="10" w:color="5B9BD5" w:themeColor="accent1"/>
          <w:bottom w:val="single" w:sz="4" w:space="10" w:color="5B9BD5" w:themeColor="accent1"/>
        </w:pBdr>
        <w:spacing w:before="360" w:after="360"/>
        <w:jc w:val="center"/>
        <w:rPr>
          <w:rFonts w:ascii="Arial" w:hAnsi="Arial" w:cs="Arial"/>
          <w:b/>
          <w:bCs/>
          <w:color w:val="5B9BD5" w:themeColor="accent1"/>
          <w:sz w:val="28"/>
          <w:szCs w:val="28"/>
          <w:lang w:eastAsia="en-US"/>
        </w:rPr>
      </w:pPr>
      <w:r w:rsidRPr="30EDB958">
        <w:rPr>
          <w:rFonts w:ascii="Arial" w:hAnsi="Arial" w:cs="Arial"/>
          <w:b/>
          <w:bCs/>
          <w:sz w:val="28"/>
          <w:szCs w:val="28"/>
          <w:lang w:eastAsia="en-US"/>
        </w:rPr>
        <w:t>Action Item #2</w:t>
      </w:r>
      <w:r w:rsidR="00DF52D2" w:rsidRPr="30EDB958">
        <w:rPr>
          <w:rFonts w:ascii="Arial" w:hAnsi="Arial" w:cs="Arial"/>
          <w:b/>
          <w:bCs/>
          <w:sz w:val="28"/>
          <w:szCs w:val="28"/>
          <w:lang w:eastAsia="en-US"/>
        </w:rPr>
        <w:t>9</w:t>
      </w:r>
      <w:r w:rsidRPr="30EDB958">
        <w:rPr>
          <w:rFonts w:ascii="Arial" w:hAnsi="Arial" w:cs="Arial"/>
          <w:b/>
          <w:bCs/>
          <w:sz w:val="28"/>
          <w:szCs w:val="28"/>
          <w:lang w:eastAsia="en-US"/>
        </w:rPr>
        <w:t>:</w:t>
      </w:r>
      <w:r w:rsidR="00061E2E">
        <w:rPr>
          <w:rFonts w:ascii="Arial" w:hAnsi="Arial" w:cs="Arial"/>
          <w:b/>
          <w:bCs/>
          <w:sz w:val="28"/>
          <w:szCs w:val="28"/>
          <w:lang w:eastAsia="en-US"/>
        </w:rPr>
        <w:t xml:space="preserve"> OPEN</w:t>
      </w:r>
    </w:p>
    <w:p w14:paraId="2FDD110F" w14:textId="5A651E68" w:rsidR="003927EC" w:rsidRDefault="008E017E" w:rsidP="003927EC">
      <w:pPr>
        <w:rPr>
          <w:rFonts w:ascii="Arial" w:eastAsiaTheme="minorHAnsi" w:hAnsi="Arial" w:cs="Arial"/>
          <w:bCs/>
          <w:color w:val="000000"/>
          <w:sz w:val="28"/>
          <w:szCs w:val="28"/>
          <w:u w:color="000000"/>
          <w:lang w:eastAsia="en-US"/>
        </w:rPr>
      </w:pPr>
      <w:proofErr w:type="gramStart"/>
      <w:r>
        <w:rPr>
          <w:rFonts w:ascii="Arial" w:eastAsiaTheme="minorHAnsi" w:hAnsi="Arial" w:cs="Arial"/>
          <w:bCs/>
          <w:color w:val="000000"/>
          <w:sz w:val="28"/>
          <w:szCs w:val="28"/>
          <w:u w:color="000000"/>
          <w:lang w:eastAsia="en-US"/>
        </w:rPr>
        <w:t>In order to</w:t>
      </w:r>
      <w:proofErr w:type="gramEnd"/>
      <w:r>
        <w:rPr>
          <w:rFonts w:ascii="Arial" w:eastAsiaTheme="minorHAnsi" w:hAnsi="Arial" w:cs="Arial"/>
          <w:bCs/>
          <w:color w:val="000000"/>
          <w:sz w:val="28"/>
          <w:szCs w:val="28"/>
          <w:u w:color="000000"/>
          <w:lang w:eastAsia="en-US"/>
        </w:rPr>
        <w:t xml:space="preserve"> prevent </w:t>
      </w:r>
      <w:r w:rsidR="00425EA5">
        <w:rPr>
          <w:rFonts w:ascii="Arial" w:eastAsiaTheme="minorHAnsi" w:hAnsi="Arial" w:cs="Arial"/>
          <w:bCs/>
          <w:color w:val="000000"/>
          <w:sz w:val="28"/>
          <w:szCs w:val="28"/>
          <w:u w:color="000000"/>
          <w:lang w:eastAsia="en-US"/>
        </w:rPr>
        <w:t xml:space="preserve">future scams of </w:t>
      </w:r>
      <w:r w:rsidR="0082136B">
        <w:rPr>
          <w:rFonts w:ascii="Arial" w:eastAsiaTheme="minorHAnsi" w:hAnsi="Arial" w:cs="Arial"/>
          <w:bCs/>
          <w:color w:val="000000"/>
          <w:sz w:val="28"/>
          <w:szCs w:val="28"/>
          <w:u w:color="000000"/>
          <w:lang w:eastAsia="en-US"/>
        </w:rPr>
        <w:t xml:space="preserve">CRS </w:t>
      </w:r>
      <w:r w:rsidR="00425EA5">
        <w:rPr>
          <w:rFonts w:ascii="Arial" w:eastAsiaTheme="minorHAnsi" w:hAnsi="Arial" w:cs="Arial"/>
          <w:bCs/>
          <w:color w:val="000000"/>
          <w:sz w:val="28"/>
          <w:szCs w:val="28"/>
          <w:u w:color="000000"/>
          <w:lang w:eastAsia="en-US"/>
        </w:rPr>
        <w:t xml:space="preserve">users, </w:t>
      </w:r>
      <w:r w:rsidR="00093739">
        <w:rPr>
          <w:rFonts w:ascii="Arial" w:eastAsiaTheme="minorHAnsi" w:hAnsi="Arial" w:cs="Arial"/>
          <w:bCs/>
          <w:color w:val="000000"/>
          <w:sz w:val="28"/>
          <w:szCs w:val="28"/>
          <w:u w:color="000000"/>
          <w:lang w:eastAsia="en-US"/>
        </w:rPr>
        <w:t xml:space="preserve">Hamilton Relay </w:t>
      </w:r>
      <w:r w:rsidR="00E84028">
        <w:rPr>
          <w:rFonts w:ascii="Arial" w:eastAsiaTheme="minorHAnsi" w:hAnsi="Arial" w:cs="Arial"/>
          <w:bCs/>
          <w:color w:val="000000"/>
          <w:sz w:val="28"/>
          <w:szCs w:val="28"/>
          <w:u w:color="000000"/>
          <w:lang w:eastAsia="en-US"/>
        </w:rPr>
        <w:t>will</w:t>
      </w:r>
      <w:r w:rsidR="006B1D5E">
        <w:rPr>
          <w:rFonts w:ascii="Arial" w:eastAsiaTheme="minorHAnsi" w:hAnsi="Arial" w:cs="Arial"/>
          <w:bCs/>
          <w:color w:val="000000"/>
          <w:sz w:val="28"/>
          <w:szCs w:val="28"/>
          <w:u w:color="000000"/>
          <w:lang w:eastAsia="en-US"/>
        </w:rPr>
        <w:t xml:space="preserve"> inform</w:t>
      </w:r>
      <w:r w:rsidR="00B456A0">
        <w:rPr>
          <w:rFonts w:ascii="Arial" w:eastAsiaTheme="minorHAnsi" w:hAnsi="Arial" w:cs="Arial"/>
          <w:bCs/>
          <w:color w:val="000000"/>
          <w:sz w:val="28"/>
          <w:szCs w:val="28"/>
          <w:u w:color="000000"/>
          <w:lang w:eastAsia="en-US"/>
        </w:rPr>
        <w:t xml:space="preserve"> EPAC </w:t>
      </w:r>
      <w:r w:rsidR="006B1D5E">
        <w:rPr>
          <w:rFonts w:ascii="Arial" w:eastAsiaTheme="minorHAnsi" w:hAnsi="Arial" w:cs="Arial"/>
          <w:bCs/>
          <w:color w:val="000000"/>
          <w:sz w:val="28"/>
          <w:szCs w:val="28"/>
          <w:u w:color="000000"/>
          <w:lang w:eastAsia="en-US"/>
        </w:rPr>
        <w:t>on the role</w:t>
      </w:r>
      <w:r w:rsidR="00272D77">
        <w:rPr>
          <w:rFonts w:ascii="Arial" w:eastAsiaTheme="minorHAnsi" w:hAnsi="Arial" w:cs="Arial"/>
          <w:bCs/>
          <w:color w:val="000000"/>
          <w:sz w:val="28"/>
          <w:szCs w:val="28"/>
          <w:u w:color="000000"/>
          <w:lang w:eastAsia="en-US"/>
        </w:rPr>
        <w:t>s</w:t>
      </w:r>
      <w:r w:rsidR="006B1D5E">
        <w:rPr>
          <w:rFonts w:ascii="Arial" w:eastAsiaTheme="minorHAnsi" w:hAnsi="Arial" w:cs="Arial"/>
          <w:bCs/>
          <w:color w:val="000000"/>
          <w:sz w:val="28"/>
          <w:szCs w:val="28"/>
          <w:u w:color="000000"/>
          <w:lang w:eastAsia="en-US"/>
        </w:rPr>
        <w:t xml:space="preserve"> and responsibilit</w:t>
      </w:r>
      <w:r w:rsidR="00272D77">
        <w:rPr>
          <w:rFonts w:ascii="Arial" w:eastAsiaTheme="minorHAnsi" w:hAnsi="Arial" w:cs="Arial"/>
          <w:bCs/>
          <w:color w:val="000000"/>
          <w:sz w:val="28"/>
          <w:szCs w:val="28"/>
          <w:u w:color="000000"/>
          <w:lang w:eastAsia="en-US"/>
        </w:rPr>
        <w:t>ies</w:t>
      </w:r>
      <w:r w:rsidR="006B1D5E">
        <w:rPr>
          <w:rFonts w:ascii="Arial" w:eastAsiaTheme="minorHAnsi" w:hAnsi="Arial" w:cs="Arial"/>
          <w:bCs/>
          <w:color w:val="000000"/>
          <w:sz w:val="28"/>
          <w:szCs w:val="28"/>
          <w:u w:color="000000"/>
          <w:lang w:eastAsia="en-US"/>
        </w:rPr>
        <w:t xml:space="preserve"> of </w:t>
      </w:r>
      <w:r w:rsidR="001A25F3">
        <w:rPr>
          <w:rFonts w:ascii="Arial" w:eastAsiaTheme="minorHAnsi" w:hAnsi="Arial" w:cs="Arial"/>
          <w:bCs/>
          <w:color w:val="000000"/>
          <w:sz w:val="28"/>
          <w:szCs w:val="28"/>
          <w:u w:color="000000"/>
          <w:lang w:eastAsia="en-US"/>
        </w:rPr>
        <w:t xml:space="preserve">Communication Assistants </w:t>
      </w:r>
      <w:r w:rsidR="003A324C">
        <w:rPr>
          <w:rFonts w:ascii="Arial" w:eastAsiaTheme="minorHAnsi" w:hAnsi="Arial" w:cs="Arial"/>
          <w:bCs/>
          <w:color w:val="000000"/>
          <w:sz w:val="28"/>
          <w:szCs w:val="28"/>
          <w:u w:color="000000"/>
          <w:lang w:eastAsia="en-US"/>
        </w:rPr>
        <w:t xml:space="preserve">(CAs) </w:t>
      </w:r>
      <w:r w:rsidR="0082136B">
        <w:rPr>
          <w:rFonts w:ascii="Arial" w:eastAsiaTheme="minorHAnsi" w:hAnsi="Arial" w:cs="Arial"/>
          <w:bCs/>
          <w:color w:val="000000"/>
          <w:sz w:val="28"/>
          <w:szCs w:val="28"/>
          <w:u w:color="000000"/>
          <w:lang w:eastAsia="en-US"/>
        </w:rPr>
        <w:t xml:space="preserve">and how they might </w:t>
      </w:r>
      <w:r w:rsidR="00180614">
        <w:rPr>
          <w:rFonts w:ascii="Arial" w:eastAsiaTheme="minorHAnsi" w:hAnsi="Arial" w:cs="Arial"/>
          <w:bCs/>
          <w:color w:val="000000"/>
          <w:sz w:val="28"/>
          <w:szCs w:val="28"/>
          <w:u w:color="000000"/>
          <w:lang w:eastAsia="en-US"/>
        </w:rPr>
        <w:t xml:space="preserve">help to </w:t>
      </w:r>
      <w:r w:rsidR="006B1D5E">
        <w:rPr>
          <w:rFonts w:ascii="Arial" w:eastAsiaTheme="minorHAnsi" w:hAnsi="Arial" w:cs="Arial"/>
          <w:bCs/>
          <w:color w:val="000000"/>
          <w:sz w:val="28"/>
          <w:szCs w:val="28"/>
          <w:u w:color="000000"/>
          <w:lang w:eastAsia="en-US"/>
        </w:rPr>
        <w:t xml:space="preserve">prevent </w:t>
      </w:r>
      <w:r w:rsidR="00180614">
        <w:rPr>
          <w:rFonts w:ascii="Arial" w:eastAsiaTheme="minorHAnsi" w:hAnsi="Arial" w:cs="Arial"/>
          <w:bCs/>
          <w:color w:val="000000"/>
          <w:sz w:val="28"/>
          <w:szCs w:val="28"/>
          <w:u w:color="000000"/>
          <w:lang w:eastAsia="en-US"/>
        </w:rPr>
        <w:t>the scamming, instead of helping the scammer.</w:t>
      </w:r>
      <w:r w:rsidR="00970B02">
        <w:rPr>
          <w:rFonts w:ascii="Arial" w:eastAsiaTheme="minorHAnsi" w:hAnsi="Arial" w:cs="Arial"/>
          <w:bCs/>
          <w:color w:val="000000"/>
          <w:sz w:val="28"/>
          <w:szCs w:val="28"/>
          <w:u w:color="000000"/>
          <w:lang w:eastAsia="en-US"/>
        </w:rPr>
        <w:t xml:space="preserve"> David Weiss will inform Christa Cervantes about this issue.</w:t>
      </w:r>
    </w:p>
    <w:p w14:paraId="4EE44A8F" w14:textId="77777777" w:rsidR="003927EC" w:rsidRPr="000606BA" w:rsidRDefault="003927EC" w:rsidP="003927EC">
      <w:pPr>
        <w:rPr>
          <w:rFonts w:ascii="Arial" w:eastAsiaTheme="minorHAnsi" w:hAnsi="Arial" w:cs="Arial"/>
          <w:bCs/>
          <w:color w:val="000000"/>
          <w:sz w:val="28"/>
          <w:szCs w:val="28"/>
          <w:u w:color="000000"/>
          <w:lang w:eastAsia="en-US"/>
        </w:rPr>
      </w:pPr>
      <w:r w:rsidRPr="000606BA">
        <w:rPr>
          <w:rFonts w:ascii="Arial" w:eastAsiaTheme="minorHAnsi" w:hAnsi="Arial" w:cs="Arial"/>
          <w:b/>
          <w:bCs/>
          <w:color w:val="000000"/>
          <w:sz w:val="28"/>
          <w:szCs w:val="28"/>
          <w:u w:color="000000"/>
          <w:lang w:eastAsia="en-US"/>
        </w:rPr>
        <w:t>Priority (L/M/H):</w:t>
      </w:r>
      <w:r w:rsidRPr="000606BA">
        <w:rPr>
          <w:rFonts w:ascii="Arial" w:eastAsiaTheme="minorHAnsi" w:hAnsi="Arial" w:cs="Arial"/>
          <w:bCs/>
          <w:color w:val="000000"/>
          <w:sz w:val="28"/>
          <w:szCs w:val="28"/>
          <w:u w:color="000000"/>
          <w:lang w:eastAsia="en-US"/>
        </w:rPr>
        <w:t xml:space="preserve"> Medium</w:t>
      </w:r>
    </w:p>
    <w:p w14:paraId="270D2F2F" w14:textId="5845126F" w:rsidR="003927EC" w:rsidRPr="000606BA" w:rsidRDefault="003927EC" w:rsidP="003927EC">
      <w:pPr>
        <w:rPr>
          <w:rFonts w:ascii="Arial" w:eastAsiaTheme="minorHAnsi" w:hAnsi="Arial" w:cs="Arial"/>
          <w:bCs/>
          <w:color w:val="000000"/>
          <w:sz w:val="28"/>
          <w:szCs w:val="28"/>
          <w:u w:color="000000"/>
          <w:lang w:eastAsia="en-US"/>
        </w:rPr>
      </w:pPr>
      <w:r w:rsidRPr="000606BA">
        <w:rPr>
          <w:rFonts w:ascii="Arial" w:eastAsiaTheme="minorHAnsi" w:hAnsi="Arial" w:cs="Arial"/>
          <w:b/>
          <w:bCs/>
          <w:color w:val="000000"/>
          <w:sz w:val="28"/>
          <w:szCs w:val="28"/>
          <w:u w:color="000000"/>
          <w:lang w:eastAsia="en-US"/>
        </w:rPr>
        <w:t>Date Assigned:</w:t>
      </w:r>
      <w:r w:rsidRPr="000606BA">
        <w:rPr>
          <w:rFonts w:ascii="Arial" w:eastAsiaTheme="minorHAnsi" w:hAnsi="Arial" w:cs="Arial"/>
          <w:bCs/>
          <w:color w:val="000000"/>
          <w:sz w:val="28"/>
          <w:szCs w:val="28"/>
          <w:u w:color="000000"/>
          <w:lang w:eastAsia="en-US"/>
        </w:rPr>
        <w:t xml:space="preserve"> </w:t>
      </w:r>
      <w:r w:rsidR="00A82E33">
        <w:rPr>
          <w:rFonts w:ascii="Arial" w:eastAsiaTheme="minorHAnsi" w:hAnsi="Arial" w:cs="Arial"/>
          <w:bCs/>
          <w:color w:val="000000"/>
          <w:sz w:val="28"/>
          <w:szCs w:val="28"/>
          <w:u w:color="000000"/>
          <w:lang w:eastAsia="en-US"/>
        </w:rPr>
        <w:t>April 12, 2024</w:t>
      </w:r>
    </w:p>
    <w:p w14:paraId="3FD7F2BE" w14:textId="785AFB5C" w:rsidR="003927EC" w:rsidRPr="000606BA" w:rsidRDefault="003927EC" w:rsidP="003927EC">
      <w:pPr>
        <w:rPr>
          <w:rFonts w:ascii="Arial" w:eastAsiaTheme="minorHAnsi" w:hAnsi="Arial" w:cs="Arial"/>
          <w:bCs/>
          <w:color w:val="000000"/>
          <w:sz w:val="28"/>
          <w:szCs w:val="28"/>
          <w:u w:color="000000"/>
          <w:lang w:eastAsia="en-US"/>
        </w:rPr>
      </w:pPr>
      <w:r w:rsidRPr="000606BA">
        <w:rPr>
          <w:rFonts w:ascii="Arial" w:eastAsiaTheme="minorHAnsi" w:hAnsi="Arial" w:cs="Arial"/>
          <w:b/>
          <w:bCs/>
          <w:color w:val="000000"/>
          <w:sz w:val="28"/>
          <w:szCs w:val="28"/>
          <w:u w:color="000000"/>
          <w:lang w:eastAsia="en-US"/>
        </w:rPr>
        <w:t>Assigned To:</w:t>
      </w:r>
      <w:r w:rsidRPr="000606BA">
        <w:rPr>
          <w:rFonts w:ascii="Arial" w:eastAsiaTheme="minorHAnsi" w:hAnsi="Arial" w:cs="Arial"/>
          <w:bCs/>
          <w:color w:val="000000"/>
          <w:sz w:val="28"/>
          <w:szCs w:val="28"/>
          <w:u w:color="000000"/>
          <w:lang w:eastAsia="en-US"/>
        </w:rPr>
        <w:t xml:space="preserve"> </w:t>
      </w:r>
      <w:r w:rsidR="000C550C">
        <w:rPr>
          <w:rFonts w:ascii="Arial" w:eastAsiaTheme="minorHAnsi" w:hAnsi="Arial" w:cs="Arial"/>
          <w:bCs/>
          <w:color w:val="000000"/>
          <w:sz w:val="28"/>
          <w:szCs w:val="28"/>
          <w:u w:color="000000"/>
          <w:lang w:eastAsia="en-US"/>
        </w:rPr>
        <w:t>Hamilton Relay and David Weiss</w:t>
      </w:r>
    </w:p>
    <w:p w14:paraId="5A88469A" w14:textId="2E32F12D" w:rsidR="003927EC" w:rsidRPr="000606BA" w:rsidRDefault="003927EC" w:rsidP="003927EC">
      <w:pPr>
        <w:rPr>
          <w:rFonts w:ascii="Arial" w:eastAsiaTheme="minorHAnsi" w:hAnsi="Arial" w:cs="Arial"/>
          <w:bCs/>
          <w:color w:val="000000"/>
          <w:sz w:val="28"/>
          <w:szCs w:val="28"/>
          <w:u w:color="000000"/>
          <w:lang w:eastAsia="en-US"/>
        </w:rPr>
      </w:pPr>
      <w:r w:rsidRPr="000606BA">
        <w:rPr>
          <w:rFonts w:ascii="Arial" w:eastAsiaTheme="minorHAnsi" w:hAnsi="Arial" w:cs="Arial"/>
          <w:b/>
          <w:bCs/>
          <w:color w:val="000000"/>
          <w:sz w:val="28"/>
          <w:szCs w:val="28"/>
          <w:u w:color="000000"/>
          <w:lang w:eastAsia="en-US"/>
        </w:rPr>
        <w:t>Due Date:</w:t>
      </w:r>
      <w:r w:rsidRPr="000606BA">
        <w:rPr>
          <w:rFonts w:ascii="Arial" w:eastAsiaTheme="minorHAnsi" w:hAnsi="Arial" w:cs="Arial"/>
          <w:bCs/>
          <w:color w:val="000000"/>
          <w:sz w:val="28"/>
          <w:szCs w:val="28"/>
          <w:u w:color="000000"/>
          <w:lang w:eastAsia="en-US"/>
        </w:rPr>
        <w:t xml:space="preserve"> </w:t>
      </w:r>
      <w:r w:rsidRPr="00AC2174">
        <w:rPr>
          <w:rFonts w:ascii="Arial" w:eastAsiaTheme="minorHAnsi" w:hAnsi="Arial" w:cs="Arial"/>
          <w:bCs/>
          <w:color w:val="000000"/>
          <w:sz w:val="28"/>
          <w:szCs w:val="28"/>
          <w:u w:color="000000"/>
          <w:lang w:eastAsia="en-US"/>
        </w:rPr>
        <w:t>J</w:t>
      </w:r>
      <w:r w:rsidR="00A82E33" w:rsidRPr="00AC2174">
        <w:rPr>
          <w:rFonts w:ascii="Arial" w:eastAsiaTheme="minorHAnsi" w:hAnsi="Arial" w:cs="Arial"/>
          <w:bCs/>
          <w:color w:val="000000"/>
          <w:sz w:val="28"/>
          <w:szCs w:val="28"/>
          <w:u w:color="000000"/>
          <w:lang w:eastAsia="en-US"/>
        </w:rPr>
        <w:t>une</w:t>
      </w:r>
      <w:r w:rsidRPr="00AC2174">
        <w:rPr>
          <w:rFonts w:ascii="Arial" w:eastAsiaTheme="minorHAnsi" w:hAnsi="Arial" w:cs="Arial"/>
          <w:bCs/>
          <w:color w:val="000000"/>
          <w:sz w:val="28"/>
          <w:szCs w:val="28"/>
          <w:u w:color="000000"/>
          <w:lang w:eastAsia="en-US"/>
        </w:rPr>
        <w:t xml:space="preserve"> 2024</w:t>
      </w:r>
      <w:r w:rsidR="002C09B4" w:rsidRPr="00AC2174">
        <w:rPr>
          <w:rFonts w:ascii="Arial" w:eastAsiaTheme="minorHAnsi" w:hAnsi="Arial" w:cs="Arial"/>
          <w:bCs/>
          <w:color w:val="000000"/>
          <w:sz w:val="28"/>
          <w:szCs w:val="28"/>
          <w:u w:color="000000"/>
          <w:lang w:eastAsia="en-US"/>
        </w:rPr>
        <w:t xml:space="preserve"> </w:t>
      </w:r>
    </w:p>
    <w:p w14:paraId="39096B25" w14:textId="237680F2" w:rsidR="003927EC" w:rsidRPr="000606BA" w:rsidRDefault="003927EC" w:rsidP="003927EC">
      <w:pPr>
        <w:rPr>
          <w:rFonts w:ascii="Arial" w:hAnsi="Arial" w:cs="Arial"/>
          <w:color w:val="000000"/>
          <w:sz w:val="28"/>
          <w:szCs w:val="28"/>
          <w:lang w:eastAsia="en-US"/>
        </w:rPr>
      </w:pPr>
      <w:r w:rsidRPr="5E830A5C">
        <w:rPr>
          <w:rFonts w:ascii="Arial" w:hAnsi="Arial" w:cs="Arial"/>
          <w:b/>
          <w:bCs/>
          <w:color w:val="000000" w:themeColor="text1"/>
          <w:sz w:val="28"/>
          <w:szCs w:val="28"/>
          <w:lang w:eastAsia="en-US"/>
        </w:rPr>
        <w:t>Status:</w:t>
      </w:r>
      <w:r w:rsidRPr="5E830A5C">
        <w:rPr>
          <w:rFonts w:ascii="Arial" w:hAnsi="Arial" w:cs="Arial"/>
          <w:color w:val="000000" w:themeColor="text1"/>
          <w:sz w:val="28"/>
          <w:szCs w:val="28"/>
          <w:lang w:eastAsia="en-US"/>
        </w:rPr>
        <w:t xml:space="preserve"> </w:t>
      </w:r>
      <w:r w:rsidR="00362A83">
        <w:rPr>
          <w:rFonts w:ascii="Arial" w:hAnsi="Arial" w:cs="Arial"/>
          <w:color w:val="000000" w:themeColor="text1"/>
          <w:sz w:val="28"/>
          <w:szCs w:val="28"/>
          <w:lang w:eastAsia="en-US"/>
        </w:rPr>
        <w:t>Open</w:t>
      </w:r>
    </w:p>
    <w:p w14:paraId="6CEF0331" w14:textId="217D2A00" w:rsidR="003927EC" w:rsidRDefault="003927EC" w:rsidP="0A0E3CA9">
      <w:pPr>
        <w:spacing w:line="240" w:lineRule="auto"/>
        <w:rPr>
          <w:rFonts w:ascii="Arial" w:hAnsi="Arial" w:cs="Arial"/>
          <w:color w:val="000000" w:themeColor="text1"/>
          <w:sz w:val="28"/>
          <w:szCs w:val="28"/>
          <w:lang w:eastAsia="en-US"/>
        </w:rPr>
      </w:pPr>
      <w:r w:rsidRPr="0A0E3CA9">
        <w:rPr>
          <w:rFonts w:ascii="Arial" w:hAnsi="Arial" w:cs="Arial"/>
          <w:b/>
          <w:bCs/>
          <w:color w:val="000000" w:themeColor="text1"/>
          <w:sz w:val="28"/>
          <w:szCs w:val="28"/>
          <w:lang w:eastAsia="en-US"/>
        </w:rPr>
        <w:t>Comments on 04/12/2024:</w:t>
      </w:r>
      <w:r w:rsidRPr="0A0E3CA9">
        <w:rPr>
          <w:rFonts w:ascii="Arial" w:hAnsi="Arial" w:cs="Arial"/>
          <w:color w:val="000000" w:themeColor="text1"/>
          <w:sz w:val="28"/>
          <w:szCs w:val="28"/>
          <w:lang w:eastAsia="en-US"/>
        </w:rPr>
        <w:t xml:space="preserve"> </w:t>
      </w:r>
      <w:r w:rsidR="000C550C" w:rsidRPr="0A0E3CA9">
        <w:rPr>
          <w:rFonts w:ascii="Arial" w:hAnsi="Arial" w:cs="Arial"/>
          <w:color w:val="000000" w:themeColor="text1"/>
          <w:sz w:val="28"/>
          <w:szCs w:val="28"/>
          <w:lang w:eastAsia="en-US"/>
        </w:rPr>
        <w:t xml:space="preserve">Monique </w:t>
      </w:r>
      <w:r w:rsidR="00DF2626">
        <w:rPr>
          <w:rFonts w:ascii="Arial" w:hAnsi="Arial" w:cs="Arial"/>
          <w:color w:val="000000" w:themeColor="text1"/>
          <w:sz w:val="28"/>
          <w:szCs w:val="28"/>
          <w:lang w:eastAsia="en-US"/>
        </w:rPr>
        <w:t xml:space="preserve">Harris </w:t>
      </w:r>
      <w:r w:rsidR="000C550C" w:rsidRPr="0A0E3CA9">
        <w:rPr>
          <w:rFonts w:ascii="Arial" w:hAnsi="Arial" w:cs="Arial"/>
          <w:color w:val="000000" w:themeColor="text1"/>
          <w:sz w:val="28"/>
          <w:szCs w:val="28"/>
          <w:lang w:eastAsia="en-US"/>
        </w:rPr>
        <w:t xml:space="preserve">informed EPAC that there was an issue where a </w:t>
      </w:r>
      <w:r w:rsidR="00C443E1">
        <w:rPr>
          <w:rFonts w:ascii="Arial" w:hAnsi="Arial" w:cs="Arial"/>
          <w:color w:val="000000" w:themeColor="text1"/>
          <w:sz w:val="28"/>
          <w:szCs w:val="28"/>
          <w:lang w:eastAsia="en-US"/>
        </w:rPr>
        <w:t xml:space="preserve">CA was used to </w:t>
      </w:r>
      <w:r w:rsidR="00E84F5D" w:rsidRPr="0A0E3CA9">
        <w:rPr>
          <w:rFonts w:ascii="Arial" w:hAnsi="Arial" w:cs="Arial"/>
          <w:color w:val="000000" w:themeColor="text1"/>
          <w:sz w:val="28"/>
          <w:szCs w:val="28"/>
          <w:lang w:eastAsia="en-US"/>
        </w:rPr>
        <w:t xml:space="preserve">scam </w:t>
      </w:r>
      <w:r w:rsidR="00C443E1">
        <w:rPr>
          <w:rFonts w:ascii="Arial" w:hAnsi="Arial" w:cs="Arial"/>
          <w:color w:val="000000" w:themeColor="text1"/>
          <w:sz w:val="28"/>
          <w:szCs w:val="28"/>
          <w:lang w:eastAsia="en-US"/>
        </w:rPr>
        <w:t xml:space="preserve">a </w:t>
      </w:r>
      <w:r w:rsidR="003A324C">
        <w:rPr>
          <w:rFonts w:ascii="Arial" w:hAnsi="Arial" w:cs="Arial"/>
          <w:color w:val="000000" w:themeColor="text1"/>
          <w:sz w:val="28"/>
          <w:szCs w:val="28"/>
          <w:lang w:eastAsia="en-US"/>
        </w:rPr>
        <w:t>CRS Program user.</w:t>
      </w:r>
      <w:r w:rsidR="00E84F5D" w:rsidRPr="0A0E3CA9">
        <w:rPr>
          <w:rFonts w:ascii="Arial" w:hAnsi="Arial" w:cs="Arial"/>
          <w:color w:val="000000" w:themeColor="text1"/>
          <w:sz w:val="28"/>
          <w:szCs w:val="28"/>
          <w:lang w:eastAsia="en-US"/>
        </w:rPr>
        <w:t xml:space="preserve"> This issue led to people wondering if the </w:t>
      </w:r>
      <w:r w:rsidR="003A324C">
        <w:rPr>
          <w:rFonts w:ascii="Arial" w:hAnsi="Arial" w:cs="Arial"/>
          <w:color w:val="000000" w:themeColor="text1"/>
          <w:sz w:val="28"/>
          <w:szCs w:val="28"/>
          <w:lang w:eastAsia="en-US"/>
        </w:rPr>
        <w:t>CA</w:t>
      </w:r>
      <w:r w:rsidR="00721B4F" w:rsidRPr="0A0E3CA9">
        <w:rPr>
          <w:rFonts w:ascii="Arial" w:hAnsi="Arial" w:cs="Arial"/>
          <w:color w:val="000000" w:themeColor="text1"/>
          <w:sz w:val="28"/>
          <w:szCs w:val="28"/>
          <w:lang w:eastAsia="en-US"/>
        </w:rPr>
        <w:t xml:space="preserve"> </w:t>
      </w:r>
      <w:r w:rsidR="003A324C">
        <w:rPr>
          <w:rFonts w:ascii="Arial" w:hAnsi="Arial" w:cs="Arial"/>
          <w:color w:val="000000" w:themeColor="text1"/>
          <w:sz w:val="28"/>
          <w:szCs w:val="28"/>
          <w:lang w:eastAsia="en-US"/>
        </w:rPr>
        <w:t>c</w:t>
      </w:r>
      <w:r w:rsidR="00721B4F" w:rsidRPr="0A0E3CA9">
        <w:rPr>
          <w:rFonts w:ascii="Arial" w:hAnsi="Arial" w:cs="Arial"/>
          <w:color w:val="000000" w:themeColor="text1"/>
          <w:sz w:val="28"/>
          <w:szCs w:val="28"/>
          <w:lang w:eastAsia="en-US"/>
        </w:rPr>
        <w:t xml:space="preserve">ould have done something when they realized the person they were translating for was a scammer. David Weiss was asked to relay this issue to Christa Cervantes so that she could report back to </w:t>
      </w:r>
      <w:r w:rsidR="00B456A0" w:rsidRPr="0A0E3CA9">
        <w:rPr>
          <w:rFonts w:ascii="Arial" w:hAnsi="Arial" w:cs="Arial"/>
          <w:color w:val="000000" w:themeColor="text1"/>
          <w:sz w:val="28"/>
          <w:szCs w:val="28"/>
          <w:lang w:eastAsia="en-US"/>
        </w:rPr>
        <w:t xml:space="preserve">EPAC. </w:t>
      </w:r>
      <w:r w:rsidRPr="0A0E3CA9">
        <w:rPr>
          <w:rFonts w:ascii="Arial" w:hAnsi="Arial" w:cs="Arial"/>
          <w:color w:val="000000" w:themeColor="text1"/>
          <w:sz w:val="28"/>
          <w:szCs w:val="28"/>
          <w:lang w:eastAsia="en-US"/>
        </w:rPr>
        <w:t xml:space="preserve">This action item </w:t>
      </w:r>
      <w:r w:rsidR="00065317" w:rsidRPr="0A0E3CA9">
        <w:rPr>
          <w:rFonts w:ascii="Arial" w:hAnsi="Arial" w:cs="Arial"/>
          <w:color w:val="000000" w:themeColor="text1"/>
          <w:sz w:val="28"/>
          <w:szCs w:val="28"/>
          <w:lang w:eastAsia="en-US"/>
        </w:rPr>
        <w:t>is</w:t>
      </w:r>
      <w:r w:rsidRPr="0A0E3CA9">
        <w:rPr>
          <w:rFonts w:ascii="Arial" w:hAnsi="Arial" w:cs="Arial"/>
          <w:color w:val="000000" w:themeColor="text1"/>
          <w:sz w:val="28"/>
          <w:szCs w:val="28"/>
          <w:lang w:eastAsia="en-US"/>
        </w:rPr>
        <w:t xml:space="preserve"> </w:t>
      </w:r>
      <w:r w:rsidR="008F02AC">
        <w:rPr>
          <w:rFonts w:ascii="Arial" w:hAnsi="Arial" w:cs="Arial"/>
          <w:color w:val="000000" w:themeColor="text1"/>
          <w:sz w:val="28"/>
          <w:szCs w:val="28"/>
          <w:lang w:eastAsia="en-US"/>
        </w:rPr>
        <w:t xml:space="preserve">now </w:t>
      </w:r>
      <w:r w:rsidRPr="0A0E3CA9">
        <w:rPr>
          <w:rFonts w:ascii="Arial" w:hAnsi="Arial" w:cs="Arial"/>
          <w:color w:val="000000" w:themeColor="text1"/>
          <w:sz w:val="28"/>
          <w:szCs w:val="28"/>
          <w:lang w:eastAsia="en-US"/>
        </w:rPr>
        <w:t>open.</w:t>
      </w:r>
    </w:p>
    <w:p w14:paraId="7FEC5826" w14:textId="422041E3" w:rsidR="007D653C" w:rsidRPr="00E86A04" w:rsidRDefault="00362A83" w:rsidP="0A0E3CA9">
      <w:pPr>
        <w:spacing w:line="240" w:lineRule="auto"/>
        <w:rPr>
          <w:rFonts w:ascii="Arial" w:hAnsi="Arial" w:cs="Arial"/>
          <w:color w:val="000000" w:themeColor="text1"/>
          <w:sz w:val="28"/>
          <w:szCs w:val="28"/>
          <w:lang w:eastAsia="en-US"/>
        </w:rPr>
      </w:pPr>
      <w:r w:rsidRPr="00602442">
        <w:rPr>
          <w:rFonts w:ascii="Arial" w:hAnsi="Arial" w:cs="Arial"/>
          <w:b/>
          <w:bCs/>
          <w:color w:val="000000" w:themeColor="text1"/>
          <w:sz w:val="28"/>
          <w:szCs w:val="28"/>
          <w:lang w:eastAsia="en-US"/>
        </w:rPr>
        <w:t xml:space="preserve">Comments on </w:t>
      </w:r>
      <w:r w:rsidR="005A2A98" w:rsidRPr="00602442">
        <w:rPr>
          <w:rFonts w:ascii="Arial" w:hAnsi="Arial" w:cs="Arial"/>
          <w:b/>
          <w:bCs/>
          <w:color w:val="000000" w:themeColor="text1"/>
          <w:sz w:val="28"/>
          <w:szCs w:val="28"/>
          <w:lang w:eastAsia="en-US"/>
        </w:rPr>
        <w:t>06/14/2024:</w:t>
      </w:r>
      <w:r w:rsidR="005A2A98">
        <w:rPr>
          <w:rFonts w:ascii="Arial" w:hAnsi="Arial" w:cs="Arial"/>
          <w:color w:val="000000" w:themeColor="text1"/>
          <w:sz w:val="28"/>
          <w:szCs w:val="28"/>
          <w:lang w:eastAsia="en-US"/>
        </w:rPr>
        <w:t xml:space="preserve"> </w:t>
      </w:r>
      <w:r w:rsidR="00602442" w:rsidRPr="00602442">
        <w:rPr>
          <w:rFonts w:ascii="Arial" w:hAnsi="Arial" w:cs="Arial"/>
          <w:color w:val="000000" w:themeColor="text1"/>
          <w:sz w:val="28"/>
          <w:szCs w:val="28"/>
          <w:lang w:eastAsia="en-US"/>
        </w:rPr>
        <w:t>Reina Vazquez directed Members to page 41</w:t>
      </w:r>
      <w:r w:rsidR="00602442">
        <w:rPr>
          <w:rFonts w:ascii="Arial" w:hAnsi="Arial" w:cs="Arial"/>
          <w:color w:val="000000" w:themeColor="text1"/>
          <w:sz w:val="28"/>
          <w:szCs w:val="28"/>
          <w:lang w:eastAsia="en-US"/>
        </w:rPr>
        <w:t xml:space="preserve"> in the June 14, 2024 Joint Meeting Binder</w:t>
      </w:r>
      <w:r w:rsidR="00602442" w:rsidRPr="00602442">
        <w:rPr>
          <w:rFonts w:ascii="Arial" w:hAnsi="Arial" w:cs="Arial"/>
          <w:color w:val="000000" w:themeColor="text1"/>
          <w:sz w:val="28"/>
          <w:szCs w:val="28"/>
          <w:lang w:eastAsia="en-US"/>
        </w:rPr>
        <w:t xml:space="preserve"> for Hamilton’s response to this item. This action item remains open</w:t>
      </w:r>
      <w:r w:rsidR="00602442">
        <w:rPr>
          <w:rFonts w:ascii="Arial" w:hAnsi="Arial" w:cs="Arial"/>
          <w:color w:val="000000" w:themeColor="text1"/>
          <w:sz w:val="28"/>
          <w:szCs w:val="28"/>
          <w:lang w:eastAsia="en-US"/>
        </w:rPr>
        <w:t>.</w:t>
      </w:r>
      <w:r w:rsidR="001E4BCE">
        <w:rPr>
          <w:rFonts w:ascii="Arial" w:hAnsi="Arial" w:cs="Arial"/>
          <w:color w:val="000000" w:themeColor="text1"/>
          <w:sz w:val="28"/>
          <w:szCs w:val="28"/>
          <w:lang w:eastAsia="en-US"/>
        </w:rPr>
        <w:t xml:space="preserve"> </w:t>
      </w:r>
    </w:p>
    <w:sectPr w:rsidR="007D653C" w:rsidRPr="00E86A04" w:rsidSect="008F02AC">
      <w:pgSz w:w="12240" w:h="15840"/>
      <w:pgMar w:top="810" w:right="1080" w:bottom="99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6BA"/>
    <w:rsid w:val="00007B11"/>
    <w:rsid w:val="000223A6"/>
    <w:rsid w:val="00052D75"/>
    <w:rsid w:val="000606BA"/>
    <w:rsid w:val="00061D23"/>
    <w:rsid w:val="00061E2E"/>
    <w:rsid w:val="00065317"/>
    <w:rsid w:val="000700F1"/>
    <w:rsid w:val="000742E8"/>
    <w:rsid w:val="0008414F"/>
    <w:rsid w:val="00085F49"/>
    <w:rsid w:val="00093739"/>
    <w:rsid w:val="000B3311"/>
    <w:rsid w:val="000C550C"/>
    <w:rsid w:val="000D07D4"/>
    <w:rsid w:val="000D45E4"/>
    <w:rsid w:val="001230A1"/>
    <w:rsid w:val="00133271"/>
    <w:rsid w:val="00157F05"/>
    <w:rsid w:val="001758C8"/>
    <w:rsid w:val="00180614"/>
    <w:rsid w:val="001A18D4"/>
    <w:rsid w:val="001A25F3"/>
    <w:rsid w:val="001B58E0"/>
    <w:rsid w:val="001E4BCE"/>
    <w:rsid w:val="001F15D0"/>
    <w:rsid w:val="001F32E2"/>
    <w:rsid w:val="001F3F09"/>
    <w:rsid w:val="0021110E"/>
    <w:rsid w:val="0026568D"/>
    <w:rsid w:val="00272D77"/>
    <w:rsid w:val="00291853"/>
    <w:rsid w:val="002A77E3"/>
    <w:rsid w:val="002C09B4"/>
    <w:rsid w:val="002E6110"/>
    <w:rsid w:val="002E7026"/>
    <w:rsid w:val="00300638"/>
    <w:rsid w:val="00313EFB"/>
    <w:rsid w:val="00336D50"/>
    <w:rsid w:val="00337F78"/>
    <w:rsid w:val="00362A83"/>
    <w:rsid w:val="00371AB2"/>
    <w:rsid w:val="00385019"/>
    <w:rsid w:val="003927D4"/>
    <w:rsid w:val="003927EC"/>
    <w:rsid w:val="003A324C"/>
    <w:rsid w:val="00424D1B"/>
    <w:rsid w:val="00425EA5"/>
    <w:rsid w:val="00431EF1"/>
    <w:rsid w:val="004419AC"/>
    <w:rsid w:val="00450BC0"/>
    <w:rsid w:val="0046751B"/>
    <w:rsid w:val="0047562C"/>
    <w:rsid w:val="00482BAE"/>
    <w:rsid w:val="004A5A0E"/>
    <w:rsid w:val="004A6C93"/>
    <w:rsid w:val="004F6481"/>
    <w:rsid w:val="00512E74"/>
    <w:rsid w:val="0051562D"/>
    <w:rsid w:val="0054683A"/>
    <w:rsid w:val="00557188"/>
    <w:rsid w:val="0056345C"/>
    <w:rsid w:val="0057162B"/>
    <w:rsid w:val="005A2A98"/>
    <w:rsid w:val="005B3E59"/>
    <w:rsid w:val="005C30B2"/>
    <w:rsid w:val="005D37AF"/>
    <w:rsid w:val="005E0F00"/>
    <w:rsid w:val="005F2FE1"/>
    <w:rsid w:val="005F5E2B"/>
    <w:rsid w:val="00602442"/>
    <w:rsid w:val="00627F43"/>
    <w:rsid w:val="00631267"/>
    <w:rsid w:val="006347C0"/>
    <w:rsid w:val="00640BEE"/>
    <w:rsid w:val="00646CD0"/>
    <w:rsid w:val="00664FC7"/>
    <w:rsid w:val="00681129"/>
    <w:rsid w:val="00691869"/>
    <w:rsid w:val="006B11A9"/>
    <w:rsid w:val="006B1D5E"/>
    <w:rsid w:val="006B5D34"/>
    <w:rsid w:val="006B6C09"/>
    <w:rsid w:val="006C5982"/>
    <w:rsid w:val="006D1516"/>
    <w:rsid w:val="006D4769"/>
    <w:rsid w:val="006E4610"/>
    <w:rsid w:val="006F3A56"/>
    <w:rsid w:val="007010D4"/>
    <w:rsid w:val="007173AE"/>
    <w:rsid w:val="00721B4F"/>
    <w:rsid w:val="00747663"/>
    <w:rsid w:val="00786F7C"/>
    <w:rsid w:val="00796234"/>
    <w:rsid w:val="007C3873"/>
    <w:rsid w:val="007C641C"/>
    <w:rsid w:val="007D0283"/>
    <w:rsid w:val="007D2D65"/>
    <w:rsid w:val="007D5627"/>
    <w:rsid w:val="007D653C"/>
    <w:rsid w:val="007E049A"/>
    <w:rsid w:val="00801989"/>
    <w:rsid w:val="00813D54"/>
    <w:rsid w:val="0082136B"/>
    <w:rsid w:val="00846B4B"/>
    <w:rsid w:val="00875957"/>
    <w:rsid w:val="008A1A8C"/>
    <w:rsid w:val="008B25AD"/>
    <w:rsid w:val="008B6085"/>
    <w:rsid w:val="008C66FF"/>
    <w:rsid w:val="008D239F"/>
    <w:rsid w:val="008D27A2"/>
    <w:rsid w:val="008E017E"/>
    <w:rsid w:val="008F02AC"/>
    <w:rsid w:val="00900263"/>
    <w:rsid w:val="00901CE7"/>
    <w:rsid w:val="009032A7"/>
    <w:rsid w:val="00906886"/>
    <w:rsid w:val="00906C13"/>
    <w:rsid w:val="009358AA"/>
    <w:rsid w:val="0093747C"/>
    <w:rsid w:val="00944B32"/>
    <w:rsid w:val="00955FCF"/>
    <w:rsid w:val="00970B02"/>
    <w:rsid w:val="0097582D"/>
    <w:rsid w:val="00992543"/>
    <w:rsid w:val="009A2CBF"/>
    <w:rsid w:val="009A6BD4"/>
    <w:rsid w:val="009C5590"/>
    <w:rsid w:val="009D1859"/>
    <w:rsid w:val="009D384A"/>
    <w:rsid w:val="009E57F3"/>
    <w:rsid w:val="00A330C5"/>
    <w:rsid w:val="00A340CD"/>
    <w:rsid w:val="00A50B44"/>
    <w:rsid w:val="00A55EF9"/>
    <w:rsid w:val="00A826D4"/>
    <w:rsid w:val="00A82E33"/>
    <w:rsid w:val="00A83C6C"/>
    <w:rsid w:val="00AA4AF0"/>
    <w:rsid w:val="00AA4ED3"/>
    <w:rsid w:val="00AA6192"/>
    <w:rsid w:val="00AC2174"/>
    <w:rsid w:val="00B348AF"/>
    <w:rsid w:val="00B456A0"/>
    <w:rsid w:val="00BB1D46"/>
    <w:rsid w:val="00BC0EDB"/>
    <w:rsid w:val="00BF072F"/>
    <w:rsid w:val="00C00176"/>
    <w:rsid w:val="00C443E1"/>
    <w:rsid w:val="00CA68DE"/>
    <w:rsid w:val="00CB02EB"/>
    <w:rsid w:val="00CB6DD4"/>
    <w:rsid w:val="00CC7AE7"/>
    <w:rsid w:val="00CF2098"/>
    <w:rsid w:val="00D2295F"/>
    <w:rsid w:val="00D23884"/>
    <w:rsid w:val="00D577E6"/>
    <w:rsid w:val="00D71401"/>
    <w:rsid w:val="00D974C6"/>
    <w:rsid w:val="00DA29C8"/>
    <w:rsid w:val="00DA50FF"/>
    <w:rsid w:val="00DF2626"/>
    <w:rsid w:val="00DF52D2"/>
    <w:rsid w:val="00DF78B7"/>
    <w:rsid w:val="00E13D1D"/>
    <w:rsid w:val="00E14056"/>
    <w:rsid w:val="00E3618E"/>
    <w:rsid w:val="00E61AC0"/>
    <w:rsid w:val="00E84028"/>
    <w:rsid w:val="00E84F5D"/>
    <w:rsid w:val="00E86A04"/>
    <w:rsid w:val="00EA0EAD"/>
    <w:rsid w:val="00EB23A5"/>
    <w:rsid w:val="00EC59BB"/>
    <w:rsid w:val="00EC6E61"/>
    <w:rsid w:val="00F3112C"/>
    <w:rsid w:val="00F75016"/>
    <w:rsid w:val="00F95B85"/>
    <w:rsid w:val="00FA1022"/>
    <w:rsid w:val="00FB30DD"/>
    <w:rsid w:val="00FB31B6"/>
    <w:rsid w:val="00FC12AD"/>
    <w:rsid w:val="00FE1A46"/>
    <w:rsid w:val="00FF7FEF"/>
    <w:rsid w:val="06C43733"/>
    <w:rsid w:val="08D4EEF9"/>
    <w:rsid w:val="0A0E3CA9"/>
    <w:rsid w:val="0CFAC725"/>
    <w:rsid w:val="0D8CD9E8"/>
    <w:rsid w:val="0E5C791F"/>
    <w:rsid w:val="0ED00D53"/>
    <w:rsid w:val="0F5F5F12"/>
    <w:rsid w:val="12F1130F"/>
    <w:rsid w:val="13127261"/>
    <w:rsid w:val="13B69C15"/>
    <w:rsid w:val="148799C5"/>
    <w:rsid w:val="14AD59E0"/>
    <w:rsid w:val="14C30F83"/>
    <w:rsid w:val="15209510"/>
    <w:rsid w:val="167A4826"/>
    <w:rsid w:val="197E1DA5"/>
    <w:rsid w:val="1BB0B489"/>
    <w:rsid w:val="1C0EF716"/>
    <w:rsid w:val="1C763843"/>
    <w:rsid w:val="1D094AC9"/>
    <w:rsid w:val="1EC41EAE"/>
    <w:rsid w:val="1EF9491D"/>
    <w:rsid w:val="1FD119A9"/>
    <w:rsid w:val="21A99AB2"/>
    <w:rsid w:val="22A6F6DE"/>
    <w:rsid w:val="22DD47F3"/>
    <w:rsid w:val="23525349"/>
    <w:rsid w:val="244C3516"/>
    <w:rsid w:val="290E4B18"/>
    <w:rsid w:val="2AE5B4BC"/>
    <w:rsid w:val="2D753D12"/>
    <w:rsid w:val="2E5234AD"/>
    <w:rsid w:val="2E6A287A"/>
    <w:rsid w:val="2EF59664"/>
    <w:rsid w:val="30EDB958"/>
    <w:rsid w:val="325F72D2"/>
    <w:rsid w:val="34D2E140"/>
    <w:rsid w:val="380F7AB1"/>
    <w:rsid w:val="39EA1277"/>
    <w:rsid w:val="3A97C39A"/>
    <w:rsid w:val="3B015577"/>
    <w:rsid w:val="3B385423"/>
    <w:rsid w:val="3B9290E9"/>
    <w:rsid w:val="3ED1088E"/>
    <w:rsid w:val="3F12249E"/>
    <w:rsid w:val="3F7EBFD4"/>
    <w:rsid w:val="43EBC337"/>
    <w:rsid w:val="4424B96F"/>
    <w:rsid w:val="47608732"/>
    <w:rsid w:val="48FFDE1C"/>
    <w:rsid w:val="49AEC709"/>
    <w:rsid w:val="4B31A8B6"/>
    <w:rsid w:val="4BE23B22"/>
    <w:rsid w:val="4F920F81"/>
    <w:rsid w:val="4FA88453"/>
    <w:rsid w:val="51E57CB5"/>
    <w:rsid w:val="526EB98A"/>
    <w:rsid w:val="55DA906A"/>
    <w:rsid w:val="55E41F2C"/>
    <w:rsid w:val="5728D23B"/>
    <w:rsid w:val="58D59E2C"/>
    <w:rsid w:val="590F26A5"/>
    <w:rsid w:val="5914988B"/>
    <w:rsid w:val="5988F4AB"/>
    <w:rsid w:val="5C02C385"/>
    <w:rsid w:val="5CF543D5"/>
    <w:rsid w:val="5E372301"/>
    <w:rsid w:val="5E830A5C"/>
    <w:rsid w:val="5FB3EDEF"/>
    <w:rsid w:val="652746AC"/>
    <w:rsid w:val="676519BD"/>
    <w:rsid w:val="685ECDED"/>
    <w:rsid w:val="698B0931"/>
    <w:rsid w:val="6A01B937"/>
    <w:rsid w:val="6A473D1A"/>
    <w:rsid w:val="6AA5D6F5"/>
    <w:rsid w:val="6E6BC550"/>
    <w:rsid w:val="712258BD"/>
    <w:rsid w:val="722D0AF7"/>
    <w:rsid w:val="74902BD4"/>
    <w:rsid w:val="7803AE3D"/>
    <w:rsid w:val="787C005A"/>
    <w:rsid w:val="7A4C9753"/>
    <w:rsid w:val="7C04D1E1"/>
    <w:rsid w:val="7C8C0CCF"/>
    <w:rsid w:val="7CC5BC04"/>
    <w:rsid w:val="7EBD6B0E"/>
    <w:rsid w:val="7EE7D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785C1E"/>
  <w15:chartTrackingRefBased/>
  <w15:docId w15:val="{76F5FFA0-9C3B-4708-BE92-6D78FDE15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55E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5EF9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8A1A8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8d9da6-5189-48e2-bb5f-aa35f51d920e">
      <Terms xmlns="http://schemas.microsoft.com/office/infopath/2007/PartnerControls"/>
    </lcf76f155ced4ddcb4097134ff3c332f>
    <TaxCatchAll xmlns="0e3e57fc-fab7-4ebf-bbd5-5cb7e54ff25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90D729252D45B49B7A99DD68F61A589" ma:contentTypeVersion="14" ma:contentTypeDescription="Create a new document." ma:contentTypeScope="" ma:versionID="76ae7ef78c1054c70d735bfcd45d2b3c">
  <xsd:schema xmlns:xsd="http://www.w3.org/2001/XMLSchema" xmlns:xs="http://www.w3.org/2001/XMLSchema" xmlns:p="http://schemas.microsoft.com/office/2006/metadata/properties" xmlns:ns2="578d9da6-5189-48e2-bb5f-aa35f51d920e" xmlns:ns3="0e3e57fc-fab7-4ebf-bbd5-5cb7e54ff25d" targetNamespace="http://schemas.microsoft.com/office/2006/metadata/properties" ma:root="true" ma:fieldsID="3eea2624c464be8cc9570f872e50e2f5" ns2:_="" ns3:_="">
    <xsd:import namespace="578d9da6-5189-48e2-bb5f-aa35f51d920e"/>
    <xsd:import namespace="0e3e57fc-fab7-4ebf-bbd5-5cb7e54ff25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8d9da6-5189-48e2-bb5f-aa35f51d92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958c64cc-ee56-435d-b6d0-239f1a5e0d9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3e57fc-fab7-4ebf-bbd5-5cb7e54ff25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5de3cd65-bc70-48c9-925e-5c36cac4b7d2}" ma:internalName="TaxCatchAll" ma:showField="CatchAllData" ma:web="0e3e57fc-fab7-4ebf-bbd5-5cb7e54ff2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4CFF34E-E2C0-4C4D-BDE4-80AB38B8999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D2A6EA-AA00-4400-A2E2-22E7EBCBA6E7}">
  <ds:schemaRefs>
    <ds:schemaRef ds:uri="http://schemas.microsoft.com/office/2006/metadata/properties"/>
    <ds:schemaRef ds:uri="http://schemas.microsoft.com/office/infopath/2007/PartnerControls"/>
    <ds:schemaRef ds:uri="d0b09880-39cc-4d47-b397-23bedeabf45e"/>
    <ds:schemaRef ds:uri="b8ae3d24-4a03-4f3b-a3e5-cfb27839eac9"/>
    <ds:schemaRef ds:uri="578d9da6-5189-48e2-bb5f-aa35f51d920e"/>
    <ds:schemaRef ds:uri="0e3e57fc-fab7-4ebf-bbd5-5cb7e54ff25d"/>
  </ds:schemaRefs>
</ds:datastoreItem>
</file>

<file path=customXml/itemProps3.xml><?xml version="1.0" encoding="utf-8"?>
<ds:datastoreItem xmlns:ds="http://schemas.openxmlformats.org/officeDocument/2006/customXml" ds:itemID="{139AA57C-FF7C-49EE-85A2-6E1ED57D09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8d9da6-5189-48e2-bb5f-aa35f51d920e"/>
    <ds:schemaRef ds:uri="0e3e57fc-fab7-4ebf-bbd5-5cb7e54ff2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161</Words>
  <Characters>921</Characters>
  <Application>Microsoft Office Word</Application>
  <DocSecurity>0</DocSecurity>
  <Lines>7</Lines>
  <Paragraphs>2</Paragraphs>
  <ScaleCrop>false</ScaleCrop>
  <Company>Microsoft</Company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Receptionist</dc:creator>
  <cp:keywords/>
  <dc:description/>
  <cp:lastModifiedBy>Matthew Reinig</cp:lastModifiedBy>
  <cp:revision>123</cp:revision>
  <dcterms:created xsi:type="dcterms:W3CDTF">2022-06-10T23:28:00Z</dcterms:created>
  <dcterms:modified xsi:type="dcterms:W3CDTF">2024-09-03T18:48:00Z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0x010100490D729252D45B49B7A99DD68F61A589</vt:lpwstr>
  </property>
  <property fmtid="{D5CDD505-2E9C-101B-9397-08002B2CF9AE}" pid="3" name="MediaServiceImageTags">
    <vt:lpwstr/>
  </property>
</Properties>
</file>